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031E4">
      <w:pPr>
        <w:rPr>
          <w:rFonts w:hint="default" w:ascii="Arial" w:hAnsi="Arial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EDITAL DE PREGÃO ELETRÔNICO Nº 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90.019/2026</w:t>
      </w:r>
    </w:p>
    <w:p w14:paraId="1616DB90">
      <w:pPr>
        <w:rPr>
          <w:rFonts w:hint="default" w:ascii="Arial" w:hAnsi="Arial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44.537/2025</w:t>
      </w:r>
    </w:p>
    <w:p w14:paraId="05F1CDBA">
      <w:pPr>
        <w:rPr>
          <w:rFonts w:hint="default" w:ascii="Arial" w:hAnsi="Arial" w:cs="Arial"/>
          <w:b/>
          <w:sz w:val="24"/>
          <w:szCs w:val="24"/>
          <w:highlight w:val="none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MODALIDADE: </w:t>
      </w:r>
      <w:r>
        <w:rPr>
          <w:rFonts w:hint="default" w:ascii="Arial" w:hAnsi="Arial" w:cs="Arial"/>
          <w:sz w:val="24"/>
          <w:szCs w:val="24"/>
          <w:highlight w:val="none"/>
        </w:rPr>
        <w:t>PREGÃO ELETRÔNICO</w:t>
      </w:r>
    </w:p>
    <w:p w14:paraId="286E04B4">
      <w:pPr>
        <w:rPr>
          <w:rFonts w:hint="default" w:ascii="Arial" w:hAnsi="Arial" w:cs="Arial"/>
          <w:bCs/>
          <w:sz w:val="24"/>
          <w:szCs w:val="24"/>
          <w:highlight w:val="none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>TIPO</w:t>
      </w:r>
      <w:r>
        <w:rPr>
          <w:rFonts w:hint="default" w:ascii="Arial" w:hAnsi="Arial" w:cs="Arial"/>
          <w:b/>
          <w:bCs/>
          <w:sz w:val="24"/>
          <w:szCs w:val="24"/>
          <w:highlight w:val="none"/>
        </w:rPr>
        <w:t xml:space="preserve">: </w:t>
      </w:r>
      <w:r>
        <w:rPr>
          <w:rFonts w:hint="default" w:ascii="Arial" w:hAnsi="Arial" w:cs="Arial"/>
          <w:bCs/>
          <w:sz w:val="24"/>
          <w:szCs w:val="24"/>
          <w:highlight w:val="none"/>
        </w:rPr>
        <w:t>MENOR PREÇO UNITÁRIO</w:t>
      </w:r>
    </w:p>
    <w:p w14:paraId="68D318CF">
      <w:pPr>
        <w:ind w:left="0" w:firstLine="0"/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</w:pPr>
      <w:r>
        <w:rPr>
          <w:rFonts w:hint="default" w:ascii="Arial" w:hAnsi="Arial" w:cs="Arial"/>
          <w:b/>
          <w:sz w:val="24"/>
          <w:szCs w:val="24"/>
          <w:highlight w:val="none"/>
        </w:rPr>
        <w:t xml:space="preserve">OBJETO: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CONTRATAÇÃO DE EMPRESA ESPECIALIZADA PARA O FORNECIMENTO DE GÊNEROS ALIMENTÍCIOS, EM ATENDIMENTO ÀS DEMANDAS CONTÍNUAS DOS SERVIÇOS SOCIOASSISTENCIAIS DESENVOLVIDOS NO CENTRO DE REFERÊNCIA ESPECIALIZADO PARA POPULAÇÃO EM SITUAÇÃO DE RUA (CENTRO POP) E NA CASA DE ACOLHIMENTO INSTITUCIONAL VILA SORRISO (CAIVS), AMBOS VINCULADOS À REDE DE PROTEÇÃO SOCIAL DO SISTEMA ÚNICO DE ASSISTÊNCIA SOCIAL (SUAS) E REGULAMENTADOS PELA LEI ORGÂNICA DA ASSISTÊNCIA SOCIAL (LOAS).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A PRESENTE CONTRATAÇÃO TEM POR OBJETIVO GARANTIR CONDIÇÕES ADEQUADAS DE ALIMENTAÇÃO, NUTRIÇÃO, CUIDADO E ACOLHIMENTO NOS REFERIDOS EQUIPAMENTOS PÚBLICOS, QUE PRESTAM ATENDIMENTO DIRETO A INDIVÍDUOS E FAMÍLIAS EM SITUAÇÃO DE VULNERABILIDADE E RISCO SOCIAL, PELO PERÍODO DE 1 (UM) ANO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>.</w:t>
      </w:r>
    </w:p>
    <w:p w14:paraId="1AA485AF">
      <w:pPr>
        <w:ind w:left="0" w:firstLine="0"/>
        <w:rPr>
          <w:rFonts w:hint="default" w:ascii="Arial" w:hAnsi="Arial" w:cs="Arial"/>
          <w:b/>
          <w:sz w:val="24"/>
          <w:szCs w:val="24"/>
          <w:highlight w:val="none"/>
        </w:rPr>
      </w:pPr>
    </w:p>
    <w:p w14:paraId="322F267F">
      <w:pPr>
        <w:ind w:left="283"/>
        <w:jc w:val="center"/>
        <w:rPr>
          <w:rFonts w:hint="default" w:ascii="Arial" w:hAnsi="Arial" w:cs="Arial"/>
          <w:b/>
          <w:sz w:val="24"/>
          <w:szCs w:val="24"/>
        </w:rPr>
      </w:pPr>
    </w:p>
    <w:p w14:paraId="305DBAED">
      <w:pPr>
        <w:ind w:left="283"/>
        <w:jc w:val="center"/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ANEXO – III</w:t>
      </w:r>
    </w:p>
    <w:p w14:paraId="18B0BBEF">
      <w:pPr>
        <w:ind w:left="283"/>
        <w:jc w:val="center"/>
        <w:rPr>
          <w:rFonts w:hint="default" w:ascii="Arial" w:hAnsi="Arial" w:cs="Arial"/>
          <w:b/>
          <w:caps/>
          <w:sz w:val="24"/>
          <w:szCs w:val="24"/>
        </w:rPr>
      </w:pPr>
      <w:r>
        <w:rPr>
          <w:rFonts w:hint="default" w:ascii="Arial" w:hAnsi="Arial" w:cs="Arial"/>
          <w:b/>
          <w:caps/>
          <w:sz w:val="24"/>
          <w:szCs w:val="24"/>
        </w:rPr>
        <w:t>Modelo de proposta DE PREÇO</w:t>
      </w:r>
    </w:p>
    <w:p w14:paraId="48F635AC">
      <w:pPr>
        <w:ind w:left="283"/>
        <w:jc w:val="center"/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(uso obrigatório por todas as licitantes)</w:t>
      </w:r>
    </w:p>
    <w:p w14:paraId="14BFB901">
      <w:pPr>
        <w:ind w:left="283"/>
        <w:jc w:val="center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b/>
          <w:bCs/>
          <w:sz w:val="24"/>
          <w:szCs w:val="24"/>
        </w:rPr>
        <w:t>(papel timbrado da licitante)</w:t>
      </w:r>
    </w:p>
    <w:p w14:paraId="4D6EBD88">
      <w:pPr>
        <w:rPr>
          <w:rFonts w:hint="default" w:ascii="Arial" w:hAnsi="Arial" w:cs="Arial"/>
          <w:b/>
          <w:sz w:val="24"/>
          <w:szCs w:val="24"/>
        </w:rPr>
      </w:pPr>
    </w:p>
    <w:p w14:paraId="07C87A83">
      <w:pPr>
        <w:rPr>
          <w:rFonts w:hint="default" w:ascii="Arial" w:hAnsi="Arial" w:cs="Arial"/>
          <w:b/>
          <w:sz w:val="24"/>
          <w:szCs w:val="24"/>
          <w:highlight w:val="none"/>
        </w:rPr>
      </w:pPr>
    </w:p>
    <w:p w14:paraId="255B61AF">
      <w:pPr>
        <w:ind w:left="0" w:firstLine="0"/>
        <w:rPr>
          <w:rFonts w:hint="default" w:ascii="Arial" w:hAnsi="Arial" w:cs="Arial"/>
          <w:sz w:val="24"/>
          <w:szCs w:val="24"/>
          <w:highlight w:val="none"/>
        </w:rPr>
      </w:pPr>
      <w:r>
        <w:rPr>
          <w:rFonts w:hint="default" w:ascii="Arial" w:hAnsi="Arial" w:cs="Arial"/>
          <w:sz w:val="24"/>
          <w:szCs w:val="24"/>
          <w:highlight w:val="none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hint="default" w:ascii="Arial" w:hAnsi="Arial" w:cs="Arial"/>
          <w:sz w:val="24"/>
          <w:szCs w:val="24"/>
          <w:highlight w:val="none"/>
          <w:u w:val="single"/>
        </w:rPr>
        <w:t>cargo</w:t>
      </w:r>
      <w:r>
        <w:rPr>
          <w:rFonts w:hint="default" w:ascii="Arial" w:hAnsi="Arial" w:cs="Arial"/>
          <w:sz w:val="24"/>
          <w:szCs w:val="24"/>
          <w:highlight w:val="none"/>
        </w:rPr>
        <w:t xml:space="preserve">, RG.................., CPF.................., </w:t>
      </w:r>
      <w:r>
        <w:rPr>
          <w:rFonts w:hint="default" w:ascii="Arial" w:hAnsi="Arial" w:cs="Arial"/>
          <w:sz w:val="24"/>
          <w:szCs w:val="24"/>
          <w:highlight w:val="none"/>
          <w:u w:val="single"/>
        </w:rPr>
        <w:t>(endereço)</w:t>
      </w:r>
      <w:r>
        <w:rPr>
          <w:rFonts w:hint="default" w:ascii="Arial" w:hAnsi="Arial" w:cs="Arial"/>
          <w:sz w:val="24"/>
          <w:szCs w:val="24"/>
          <w:highlight w:val="none"/>
        </w:rPr>
        <w:t xml:space="preserve">, vem por meio desta, apresentar Proposta de Preços ao Edital de </w:t>
      </w:r>
      <w:r>
        <w:rPr>
          <w:rFonts w:hint="default" w:ascii="Arial" w:hAnsi="Arial" w:cs="Arial"/>
          <w:b/>
          <w:sz w:val="24"/>
          <w:szCs w:val="24"/>
          <w:highlight w:val="none"/>
        </w:rPr>
        <w:t>Pregão Eletrônico nº 90.0</w:t>
      </w:r>
      <w:r>
        <w:rPr>
          <w:rFonts w:hint="default" w:ascii="Arial" w:hAnsi="Arial" w:cs="Arial"/>
          <w:b/>
          <w:sz w:val="24"/>
          <w:szCs w:val="24"/>
          <w:highlight w:val="none"/>
          <w:lang w:val="pt-BR"/>
        </w:rPr>
        <w:t>19</w:t>
      </w:r>
      <w:r>
        <w:rPr>
          <w:rFonts w:hint="default" w:ascii="Arial" w:hAnsi="Arial" w:cs="Arial"/>
          <w:b/>
          <w:sz w:val="24"/>
          <w:szCs w:val="24"/>
          <w:highlight w:val="none"/>
        </w:rPr>
        <w:t>/2026</w:t>
      </w:r>
      <w:r>
        <w:rPr>
          <w:rFonts w:hint="default" w:ascii="Arial" w:hAnsi="Arial" w:cs="Arial"/>
          <w:bCs/>
          <w:sz w:val="24"/>
          <w:szCs w:val="24"/>
          <w:highlight w:val="none"/>
        </w:rPr>
        <w:t xml:space="preserve">, </w:t>
      </w:r>
      <w:r>
        <w:rPr>
          <w:rFonts w:hint="default" w:ascii="Arial" w:hAnsi="Arial" w:cs="Arial"/>
          <w:sz w:val="24"/>
          <w:szCs w:val="24"/>
          <w:highlight w:val="none"/>
        </w:rPr>
        <w:t>em epígrafe, que tem por objeto o</w:t>
      </w:r>
      <w:r>
        <w:rPr>
          <w:rFonts w:hint="default" w:ascii="Arial" w:hAnsi="Arial" w:cs="Arial"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 w:eastAsia="pt-BR"/>
        </w:rPr>
        <w:t xml:space="preserve">REGISTRO DE PREÇOS para futura e eventual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CONTRATAÇÃO DE EMPRESA ESPECIALIZADA PARA O FORNECIMENTO DE GÊNEROS ALIMENTÍCIOS, EM ATENDIMENTO ÀS DEMANDAS CONTÍNUAS DOS SERVIÇOS SOCIOASSISTENCIAIS DESENVOLVIDOS NO CENTRO DE REFERÊNCIA ESPECIALIZADO PARA POPULAÇÃO EM SITUAÇÃO DE RUA (CENTRO POP) E NA CASA DE ACOLHIMENTO INSTITUCIONAL VILA SORRISO (CAIVS), AMBOS VINCULADOS À REDE DE PROTEÇÃO SOCIAL DO SISTEMA ÚNICO DE ASSISTÊNCIA SOCIAL (SUAS) E REGULAMENTADOS PELA LEI ORGÂNICA DA ASSISTÊNCIA SOCIAL (LOAS).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  <w:lang w:val="pt-BR"/>
        </w:rPr>
        <w:t xml:space="preserve"> </w:t>
      </w:r>
      <w:r>
        <w:rPr>
          <w:rFonts w:hint="default" w:ascii="Arial" w:hAnsi="Arial" w:eastAsia="Times New Roman" w:cs="Arial"/>
          <w:b/>
          <w:sz w:val="24"/>
          <w:szCs w:val="24"/>
          <w:highlight w:val="none"/>
        </w:rPr>
        <w:t>A PRESENTE CONTRATAÇÃO TEM POR OBJETIVO GARANTIR CONDIÇÕES ADEQUADAS DE ALIMENTAÇÃO, NUTRIÇÃO, CUIDADO E ACOLHIMENTO NOS REFERIDOS EQUIPAMENTOS PÚBLICOS, QUE PRESTAM ATENDIMENTO DIRETO A INDIVÍDUOS E FAMÍLIAS EM SITUAÇÃO DE VULNERABILIDADE E RISCO SOCIAL, PELO PERÍODO DE 1 (UM) ANO</w:t>
      </w:r>
      <w:r>
        <w:rPr>
          <w:rFonts w:hint="default" w:ascii="Arial" w:hAnsi="Arial" w:cs="Arial"/>
          <w:sz w:val="24"/>
          <w:szCs w:val="24"/>
          <w:highlight w:val="none"/>
        </w:rPr>
        <w:t>, conforme segue:</w:t>
      </w:r>
    </w:p>
    <w:p w14:paraId="35B21A4E">
      <w:pPr>
        <w:ind w:left="0" w:firstLine="0"/>
        <w:rPr>
          <w:rFonts w:hint="default" w:ascii="Arial" w:hAnsi="Arial" w:cs="Arial"/>
          <w:sz w:val="24"/>
          <w:szCs w:val="24"/>
          <w:highlight w:val="none"/>
        </w:rPr>
      </w:pPr>
    </w:p>
    <w:p w14:paraId="5E0AE488">
      <w:pPr>
        <w:ind w:left="0" w:firstLine="0"/>
        <w:rPr>
          <w:rFonts w:hint="default" w:ascii="Arial" w:hAnsi="Arial" w:cs="Arial"/>
          <w:sz w:val="24"/>
          <w:szCs w:val="24"/>
          <w:highlight w:val="none"/>
        </w:rPr>
      </w:pPr>
    </w:p>
    <w:p w14:paraId="41AC4B26">
      <w:pPr>
        <w:rPr>
          <w:rFonts w:hint="default" w:ascii="Arial" w:hAnsi="Arial" w:cs="Arial"/>
          <w:b/>
          <w:sz w:val="24"/>
          <w:szCs w:val="24"/>
        </w:rPr>
      </w:pPr>
    </w:p>
    <w:tbl>
      <w:tblPr>
        <w:tblStyle w:val="11"/>
        <w:tblW w:w="5000" w:type="pc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95"/>
        <w:gridCol w:w="1317"/>
        <w:gridCol w:w="2087"/>
        <w:gridCol w:w="863"/>
        <w:gridCol w:w="987"/>
        <w:gridCol w:w="950"/>
        <w:gridCol w:w="1038"/>
        <w:gridCol w:w="1273"/>
      </w:tblGrid>
      <w:tr w14:paraId="28FC96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FDF8D9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ITEM</w:t>
            </w:r>
          </w:p>
        </w:tc>
        <w:tc>
          <w:tcPr>
            <w:tcW w:w="7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5E468FC6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Nº REGISTRO</w:t>
            </w:r>
          </w:p>
        </w:tc>
        <w:tc>
          <w:tcPr>
            <w:tcW w:w="1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4067D3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ESPECIFICAÇÃO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17FD879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UNID.</w:t>
            </w:r>
          </w:p>
        </w:tc>
        <w:tc>
          <w:tcPr>
            <w:tcW w:w="5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4483819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QUANT.</w:t>
            </w:r>
          </w:p>
        </w:tc>
        <w:tc>
          <w:tcPr>
            <w:tcW w:w="5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119CFB6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MARCA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4E65CD60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VALOR UNIT.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3284BABC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V</w:t>
            </w:r>
            <w:bookmarkStart w:id="0" w:name="_GoBack"/>
            <w:bookmarkEnd w:id="0"/>
            <w:r>
              <w:rPr>
                <w:rFonts w:hint="default" w:ascii="Arial" w:hAnsi="Arial" w:cs="Arial"/>
                <w:b/>
                <w:bCs/>
                <w:color w:val="FFFFFF"/>
                <w:sz w:val="20"/>
                <w:szCs w:val="20"/>
              </w:rPr>
              <w:t>ALOR TOTAL</w:t>
            </w:r>
          </w:p>
        </w:tc>
      </w:tr>
      <w:tr w14:paraId="00BB937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260B3A">
            <w:pPr>
              <w:ind w:left="0" w:firstLine="0"/>
              <w:jc w:val="center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DC3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1A7E6">
            <w:pPr>
              <w:ind w:left="0" w:firstLine="0"/>
              <w:jc w:val="left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D2F607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352B5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D2078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37056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D97DCB">
            <w:pPr>
              <w:ind w:left="0" w:firstLine="0"/>
              <w:jc w:val="center"/>
              <w:rPr>
                <w:rFonts w:hint="default" w:ascii="Arial" w:hAnsi="Arial" w:cs="Arial"/>
                <w:color w:val="000000"/>
                <w:sz w:val="24"/>
                <w:szCs w:val="24"/>
              </w:rPr>
            </w:pPr>
          </w:p>
        </w:tc>
      </w:tr>
      <w:tr w14:paraId="3DF576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308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3714F0FB">
            <w:pPr>
              <w:ind w:left="0" w:firstLine="0"/>
              <w:jc w:val="right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69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396DA23B">
            <w:pPr>
              <w:ind w:left="0" w:firstLine="0"/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bCs/>
                <w:color w:val="000000"/>
                <w:sz w:val="24"/>
                <w:szCs w:val="24"/>
              </w:rPr>
              <w:t xml:space="preserve">R$ </w:t>
            </w:r>
          </w:p>
        </w:tc>
      </w:tr>
    </w:tbl>
    <w:p w14:paraId="0E5824B1">
      <w:pPr>
        <w:rPr>
          <w:rFonts w:hint="default" w:ascii="Arial" w:hAnsi="Arial" w:cs="Arial"/>
          <w:b/>
          <w:sz w:val="24"/>
          <w:szCs w:val="24"/>
        </w:rPr>
      </w:pPr>
    </w:p>
    <w:p w14:paraId="40B3BD4C">
      <w:pPr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Informar Valor total R$...</w:t>
      </w:r>
    </w:p>
    <w:p w14:paraId="0B730D2D">
      <w:pPr>
        <w:rPr>
          <w:rFonts w:hint="default" w:ascii="Arial" w:hAnsi="Arial" w:cs="Arial"/>
          <w:b/>
          <w:sz w:val="24"/>
          <w:szCs w:val="24"/>
        </w:rPr>
      </w:pPr>
      <w:r>
        <w:rPr>
          <w:rFonts w:hint="default" w:ascii="Arial" w:hAnsi="Arial" w:cs="Arial"/>
          <w:b/>
          <w:sz w:val="24"/>
          <w:szCs w:val="24"/>
        </w:rPr>
        <w:t>Dados bancários:</w:t>
      </w:r>
    </w:p>
    <w:p w14:paraId="401ABA49">
      <w:pPr>
        <w:rPr>
          <w:rFonts w:hint="default" w:ascii="Arial" w:hAnsi="Arial" w:cs="Arial"/>
          <w:b/>
          <w:sz w:val="24"/>
          <w:szCs w:val="24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2EE3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11957692"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Banco:</w:t>
            </w:r>
          </w:p>
        </w:tc>
        <w:tc>
          <w:tcPr>
            <w:tcW w:w="1674" w:type="pct"/>
          </w:tcPr>
          <w:p w14:paraId="2DF2839A"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Agência:</w:t>
            </w:r>
          </w:p>
        </w:tc>
        <w:tc>
          <w:tcPr>
            <w:tcW w:w="1662" w:type="pct"/>
          </w:tcPr>
          <w:p w14:paraId="4BAF6623">
            <w:pPr>
              <w:ind w:left="0" w:firstLine="0"/>
              <w:rPr>
                <w:rFonts w:hint="default"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</w:rPr>
              <w:t>Conta:</w:t>
            </w:r>
          </w:p>
        </w:tc>
      </w:tr>
    </w:tbl>
    <w:p w14:paraId="4A71D703">
      <w:pPr>
        <w:rPr>
          <w:rFonts w:hint="default" w:ascii="Arial" w:hAnsi="Arial" w:cs="Arial"/>
          <w:sz w:val="24"/>
          <w:szCs w:val="24"/>
        </w:rPr>
      </w:pPr>
    </w:p>
    <w:p w14:paraId="0C527618">
      <w:pPr>
        <w:pStyle w:val="12"/>
        <w:ind w:left="0" w:firstLine="0"/>
        <w:rPr>
          <w:rFonts w:hint="default" w:ascii="Arial" w:hAnsi="Arial" w:cs="Arial"/>
          <w:b/>
          <w:bCs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A validade desta proposta é de </w:t>
      </w:r>
      <w:r>
        <w:rPr>
          <w:rFonts w:hint="default" w:ascii="Arial" w:hAnsi="Arial" w:cs="Arial"/>
          <w:b/>
          <w:bCs/>
          <w:sz w:val="24"/>
          <w:szCs w:val="24"/>
        </w:rPr>
        <w:t xml:space="preserve">90 (noventa) dias </w:t>
      </w:r>
      <w:r>
        <w:rPr>
          <w:rFonts w:hint="default" w:ascii="Arial" w:hAnsi="Arial" w:cs="Arial"/>
          <w:b/>
          <w:sz w:val="24"/>
          <w:szCs w:val="24"/>
        </w:rPr>
        <w:t>corridos</w:t>
      </w:r>
      <w:r>
        <w:rPr>
          <w:rFonts w:hint="default" w:ascii="Arial" w:hAnsi="Arial" w:cs="Arial"/>
          <w:sz w:val="24"/>
          <w:szCs w:val="24"/>
        </w:rPr>
        <w:t>, contados da data da abertura da sessão pública de</w:t>
      </w:r>
      <w:r>
        <w:rPr>
          <w:rFonts w:hint="default" w:ascii="Arial" w:hAnsi="Arial" w:cs="Arial"/>
          <w:b/>
          <w:bCs/>
          <w:sz w:val="24"/>
          <w:szCs w:val="24"/>
        </w:rPr>
        <w:t xml:space="preserve"> PREGÃO ELETRÔNICO.</w:t>
      </w:r>
    </w:p>
    <w:p w14:paraId="772BFB00">
      <w:pPr>
        <w:pStyle w:val="12"/>
        <w:ind w:left="0" w:firstLine="0"/>
        <w:rPr>
          <w:rFonts w:hint="default" w:ascii="Arial" w:hAnsi="Arial" w:cs="Arial"/>
          <w:b/>
          <w:bCs/>
          <w:sz w:val="24"/>
          <w:szCs w:val="24"/>
        </w:rPr>
      </w:pPr>
    </w:p>
    <w:p w14:paraId="5B604FC1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</w:pPr>
      <w:r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  <w:t>A apresentação da proposta implicará na plena aceitação das condições estabelecidas neste edital e seus anexos.</w:t>
      </w:r>
    </w:p>
    <w:p w14:paraId="18B91CE0">
      <w:pPr>
        <w:pStyle w:val="12"/>
        <w:ind w:left="0" w:firstLine="0"/>
        <w:rPr>
          <w:rFonts w:hint="default" w:ascii="Arial" w:hAnsi="Arial" w:cs="Arial" w:eastAsiaTheme="minorHAnsi"/>
          <w:b/>
          <w:bCs/>
          <w:sz w:val="24"/>
          <w:szCs w:val="24"/>
          <w:lang w:eastAsia="en-US"/>
        </w:rPr>
      </w:pPr>
    </w:p>
    <w:p w14:paraId="4F3F3987">
      <w:pPr>
        <w:spacing w:line="280" w:lineRule="atLeast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.........................................................................., ........, ................................... de 2026.</w:t>
      </w:r>
    </w:p>
    <w:p w14:paraId="4DA42C10"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Local e Data</w:t>
      </w:r>
    </w:p>
    <w:p w14:paraId="664638D9"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</w:p>
    <w:p w14:paraId="04B6DF39">
      <w:pPr>
        <w:spacing w:line="280" w:lineRule="atLeast"/>
        <w:jc w:val="center"/>
        <w:rPr>
          <w:rFonts w:hint="default" w:ascii="Arial" w:hAnsi="Arial" w:cs="Arial"/>
          <w:sz w:val="24"/>
          <w:szCs w:val="24"/>
        </w:rPr>
      </w:pPr>
    </w:p>
    <w:p w14:paraId="4D4B72FC">
      <w:pPr>
        <w:pStyle w:val="12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Assinatura do Responsável pela Empresa</w:t>
      </w:r>
    </w:p>
    <w:p w14:paraId="60637179">
      <w:pPr>
        <w:pStyle w:val="12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B0775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01665" cy="875665"/>
          <wp:effectExtent l="0" t="0" r="0" b="0"/>
          <wp:docPr id="1" name="Imagem 1" descr="Secretaria de Desenvolvimento Social e Direitos Hum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Desenvolvimento Social e Direitos Humanos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1665" cy="875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9FDC6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77569FC"/>
    <w:rsid w:val="5572575A"/>
    <w:rsid w:val="60C74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284</Words>
  <Characters>1534</Characters>
  <Lines>12</Lines>
  <Paragraphs>3</Paragraphs>
  <TotalTime>2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eveline.fonseca</cp:lastModifiedBy>
  <cp:lastPrinted>2025-02-21T19:01:00Z</cp:lastPrinted>
  <dcterms:modified xsi:type="dcterms:W3CDTF">2026-03-05T14:07:04Z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F12EE0866E8D4ADFB118BA642A4913FD_12</vt:lpwstr>
  </property>
</Properties>
</file>